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357"/>
      </w:tblGrid>
      <w:tr w:rsidR="00FC3315" w:rsidRPr="009E7B8A" w:rsidTr="00382942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9E7B8A" w:rsidRDefault="00FC3315" w:rsidP="007934B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382942" w:rsidRPr="00382942">
              <w:rPr>
                <w:b/>
                <w:bCs/>
                <w:sz w:val="22"/>
                <w:szCs w:val="22"/>
              </w:rPr>
              <w:t>PRZEDMIOTY</w:t>
            </w:r>
            <w:r w:rsidR="00382942" w:rsidRPr="00382942">
              <w:rPr>
                <w:b/>
                <w:sz w:val="22"/>
                <w:szCs w:val="22"/>
              </w:rPr>
              <w:t xml:space="preserve"> DO WYBORU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FC3315" w:rsidRPr="009E7B8A" w:rsidRDefault="00FC3315" w:rsidP="007934B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7934B8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38294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1F798B" w:rsidRDefault="00FC3315" w:rsidP="00B76272"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bookmarkStart w:id="0" w:name="_GoBack"/>
            <w:r w:rsidR="001F798B" w:rsidRPr="004256D1">
              <w:rPr>
                <w:rFonts w:ascii="Times" w:hAnsi="Times" w:cs="Arial"/>
                <w:b/>
                <w:bCs/>
                <w:color w:val="222222"/>
                <w:sz w:val="22"/>
                <w:szCs w:val="22"/>
                <w:shd w:val="clear" w:color="auto" w:fill="FFFFFF"/>
              </w:rPr>
              <w:t>Międzynarodowe i krajowe organy ochrony prawnej</w:t>
            </w:r>
            <w:bookmarkEnd w:id="0"/>
          </w:p>
        </w:tc>
        <w:tc>
          <w:tcPr>
            <w:tcW w:w="2670" w:type="dxa"/>
            <w:gridSpan w:val="2"/>
            <w:shd w:val="clear" w:color="auto" w:fill="C0C0C0"/>
          </w:tcPr>
          <w:p w:rsidR="00FC3315" w:rsidRPr="009E7B8A" w:rsidRDefault="00FC3315" w:rsidP="006A42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6A4270">
              <w:rPr>
                <w:b/>
                <w:sz w:val="22"/>
                <w:szCs w:val="22"/>
              </w:rPr>
              <w:t>50.5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FC3315" w:rsidRPr="009E7B8A" w:rsidRDefault="00FC3315" w:rsidP="00633153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633153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C3315" w:rsidRPr="009E7B8A" w:rsidTr="00382942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63315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633153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674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2670" w:type="dxa"/>
            <w:gridSpan w:val="2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382942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453F09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II/</w:t>
            </w:r>
            <w:r w:rsidR="00C00A2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674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7934B8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2670" w:type="dxa"/>
            <w:gridSpan w:val="2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382942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382942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63315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1F798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78D11A1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FA0F2A" w:rsidRDefault="006C20D4" w:rsidP="00FC3315">
            <w:pPr>
              <w:rPr>
                <w:color w:val="FF0000"/>
                <w:sz w:val="22"/>
                <w:szCs w:val="22"/>
              </w:rPr>
            </w:pPr>
            <w:r w:rsidRPr="00FA0F2A">
              <w:rPr>
                <w:sz w:val="22"/>
                <w:szCs w:val="22"/>
              </w:rPr>
              <w:t xml:space="preserve">dr </w:t>
            </w:r>
            <w:r w:rsidR="001F798B">
              <w:rPr>
                <w:sz w:val="22"/>
                <w:szCs w:val="22"/>
              </w:rPr>
              <w:t xml:space="preserve">Olga </w:t>
            </w:r>
            <w:proofErr w:type="spellStart"/>
            <w:r w:rsidR="001F798B">
              <w:rPr>
                <w:sz w:val="22"/>
                <w:szCs w:val="22"/>
              </w:rPr>
              <w:t>Filaszkiewicz</w:t>
            </w:r>
            <w:proofErr w:type="spellEnd"/>
          </w:p>
        </w:tc>
      </w:tr>
      <w:tr w:rsidR="00FC3315" w:rsidRPr="009E7B8A" w:rsidTr="78D11A11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240B7572" w:rsidP="78D11A11">
            <w:pPr>
              <w:rPr>
                <w:sz w:val="22"/>
                <w:szCs w:val="22"/>
              </w:rPr>
            </w:pPr>
            <w:r w:rsidRPr="78D11A11">
              <w:rPr>
                <w:sz w:val="22"/>
                <w:szCs w:val="22"/>
              </w:rPr>
              <w:t xml:space="preserve">dr Olga </w:t>
            </w:r>
            <w:proofErr w:type="spellStart"/>
            <w:r w:rsidRPr="78D11A11">
              <w:rPr>
                <w:sz w:val="22"/>
                <w:szCs w:val="22"/>
              </w:rPr>
              <w:t>Filaszkiewicz</w:t>
            </w:r>
            <w:proofErr w:type="spellEnd"/>
          </w:p>
        </w:tc>
      </w:tr>
      <w:tr w:rsidR="00FC3315" w:rsidRPr="009E7B8A" w:rsidTr="78D11A11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6C20D4" w:rsidP="009A166F">
            <w:pPr>
              <w:jc w:val="both"/>
              <w:rPr>
                <w:sz w:val="22"/>
                <w:szCs w:val="22"/>
              </w:rPr>
            </w:pPr>
            <w:r w:rsidRPr="00F35650">
              <w:rPr>
                <w:sz w:val="22"/>
                <w:szCs w:val="22"/>
              </w:rPr>
              <w:t>Celem przedm</w:t>
            </w:r>
            <w:r w:rsidR="009A166F">
              <w:rPr>
                <w:sz w:val="22"/>
                <w:szCs w:val="22"/>
              </w:rPr>
              <w:t>iotu jest nabycie przez studentów</w:t>
            </w:r>
            <w:r w:rsidRPr="00F35650">
              <w:rPr>
                <w:sz w:val="22"/>
                <w:szCs w:val="22"/>
              </w:rPr>
              <w:t xml:space="preserve"> wiedzy, umiejętności</w:t>
            </w:r>
            <w:r w:rsidR="00633153">
              <w:rPr>
                <w:sz w:val="22"/>
                <w:szCs w:val="22"/>
              </w:rPr>
              <w:t xml:space="preserve"> praktycznych</w:t>
            </w:r>
            <w:r w:rsidRPr="00F35650">
              <w:rPr>
                <w:sz w:val="22"/>
                <w:szCs w:val="22"/>
              </w:rPr>
              <w:t xml:space="preserve"> </w:t>
            </w:r>
            <w:r w:rsidR="009A166F">
              <w:rPr>
                <w:sz w:val="22"/>
                <w:szCs w:val="22"/>
              </w:rPr>
              <w:t>oraz</w:t>
            </w:r>
            <w:r w:rsidRPr="00F35650">
              <w:rPr>
                <w:sz w:val="22"/>
                <w:szCs w:val="22"/>
              </w:rPr>
              <w:t xml:space="preserve"> kompetencji społecznych </w:t>
            </w:r>
            <w:r w:rsidR="00B76272">
              <w:rPr>
                <w:sz w:val="22"/>
                <w:szCs w:val="22"/>
              </w:rPr>
              <w:t>w zakresie</w:t>
            </w:r>
            <w:r w:rsidR="001F798B">
              <w:rPr>
                <w:sz w:val="22"/>
                <w:szCs w:val="22"/>
              </w:rPr>
              <w:t xml:space="preserve"> struktur, zasad funkcjonowania, kompetencji organów ochrony prawnej zarówno krajowych, jak i o charakterze międzynarodowym</w:t>
            </w:r>
            <w:r w:rsidR="00B76272">
              <w:rPr>
                <w:sz w:val="22"/>
                <w:szCs w:val="22"/>
              </w:rPr>
              <w:t xml:space="preserve">. </w:t>
            </w:r>
          </w:p>
        </w:tc>
      </w:tr>
      <w:tr w:rsidR="00FC3315" w:rsidRPr="009E7B8A" w:rsidTr="78D11A1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935A00" w:rsidP="00935A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Znajomość </w:t>
            </w:r>
            <w:r w:rsidR="001F798B">
              <w:rPr>
                <w:sz w:val="22"/>
                <w:szCs w:val="22"/>
              </w:rPr>
              <w:t xml:space="preserve">podstaw prawa, struktur administracyjnych państwa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382942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393594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93594" w:rsidRPr="0088668C" w:rsidRDefault="008A41B4" w:rsidP="008A41B4">
            <w:pPr>
              <w:jc w:val="center"/>
              <w:rPr>
                <w:sz w:val="22"/>
                <w:szCs w:val="22"/>
              </w:rPr>
            </w:pPr>
            <w:r w:rsidRPr="0088668C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93594" w:rsidRPr="00C94596" w:rsidRDefault="00104307" w:rsidP="00C54AA2">
            <w:pPr>
              <w:jc w:val="both"/>
              <w:rPr>
                <w:sz w:val="22"/>
                <w:szCs w:val="22"/>
              </w:rPr>
            </w:pPr>
            <w:r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>krajowych organów ochrony prawnej, ich usytuowania w strukturze organów państwowych i zasad ich funkcjonowania</w:t>
            </w:r>
            <w:r w:rsidR="00551CA7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r w:rsidR="004256D1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>organów międzynarodowych, a także</w:t>
            </w:r>
            <w:r w:rsidR="00551CA7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 xml:space="preserve"> organów ochrony prawnej </w:t>
            </w:r>
            <w:r w:rsidR="004256D1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 xml:space="preserve">wybranych </w:t>
            </w:r>
            <w:r w:rsidR="00484D29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 xml:space="preserve">państw </w:t>
            </w:r>
            <w:r w:rsidR="00551CA7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>Unii Europejskiej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3594" w:rsidRPr="0088668C" w:rsidRDefault="00F46381" w:rsidP="00C54A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</w:t>
            </w:r>
            <w:r w:rsidR="008A41B4" w:rsidRPr="0088668C">
              <w:rPr>
                <w:sz w:val="22"/>
                <w:szCs w:val="22"/>
              </w:rPr>
              <w:t>0</w:t>
            </w:r>
            <w:r w:rsidR="00104307">
              <w:rPr>
                <w:sz w:val="22"/>
                <w:szCs w:val="22"/>
              </w:rPr>
              <w:t>2</w:t>
            </w:r>
          </w:p>
        </w:tc>
      </w:tr>
      <w:tr w:rsidR="001708A2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8A2" w:rsidRPr="00C94596" w:rsidRDefault="001708A2" w:rsidP="00BD544F">
            <w:pPr>
              <w:jc w:val="both"/>
              <w:rPr>
                <w:sz w:val="22"/>
                <w:szCs w:val="22"/>
              </w:rPr>
            </w:pPr>
            <w:r w:rsidRPr="00C94596">
              <w:rPr>
                <w:b/>
                <w:sz w:val="22"/>
                <w:szCs w:val="22"/>
              </w:rPr>
              <w:t>Umiejętności</w:t>
            </w:r>
            <w:r w:rsidRPr="00C94596">
              <w:rPr>
                <w:sz w:val="22"/>
                <w:szCs w:val="22"/>
              </w:rPr>
              <w:t xml:space="preserve"> </w:t>
            </w:r>
            <w:r w:rsidRPr="00C94596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8A2" w:rsidRPr="0088668C" w:rsidRDefault="001708A2" w:rsidP="00FC3315">
            <w:pPr>
              <w:rPr>
                <w:sz w:val="22"/>
                <w:szCs w:val="22"/>
              </w:rPr>
            </w:pPr>
          </w:p>
        </w:tc>
      </w:tr>
      <w:tr w:rsidR="001708A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8A2" w:rsidRPr="0088668C" w:rsidRDefault="00484D29" w:rsidP="008A41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08A2" w:rsidRPr="00551CA7" w:rsidRDefault="00104307" w:rsidP="00551CA7">
            <w:r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>właściwie interpretować i posługiwać się normami prawnymi</w:t>
            </w:r>
            <w:r w:rsidR="00551CA7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 xml:space="preserve">, jest w stanie podjąć się analizy podstawowych działań związanych z praktyczną działalnością organów ochrony prawnej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8A2" w:rsidRPr="0088668C" w:rsidRDefault="001708A2" w:rsidP="008A41B4">
            <w:pPr>
              <w:rPr>
                <w:sz w:val="22"/>
                <w:szCs w:val="22"/>
              </w:rPr>
            </w:pPr>
            <w:r w:rsidRPr="0088668C">
              <w:rPr>
                <w:sz w:val="22"/>
                <w:szCs w:val="22"/>
              </w:rPr>
              <w:t>K1P_U0</w:t>
            </w:r>
            <w:r w:rsidR="00551CA7">
              <w:rPr>
                <w:sz w:val="22"/>
                <w:szCs w:val="22"/>
              </w:rPr>
              <w:t>4</w:t>
            </w:r>
          </w:p>
        </w:tc>
      </w:tr>
      <w:tr w:rsidR="001708A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8A2" w:rsidRPr="0088668C" w:rsidRDefault="00484D29" w:rsidP="008A41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08A2" w:rsidRPr="00C94596" w:rsidRDefault="00104307" w:rsidP="00551CA7">
            <w:pPr>
              <w:rPr>
                <w:sz w:val="22"/>
                <w:szCs w:val="22"/>
              </w:rPr>
            </w:pPr>
            <w:r w:rsidRPr="00551CA7">
              <w:rPr>
                <w:rFonts w:ascii="Times" w:hAnsi="Times"/>
                <w:sz w:val="22"/>
                <w:szCs w:val="22"/>
              </w:rPr>
              <w:t>ustalić i ocenić zakres kompetencji organu ochrony prawnej i wymiaru sprawiedliwości</w:t>
            </w:r>
            <w:r w:rsidR="00551CA7" w:rsidRPr="00551CA7">
              <w:rPr>
                <w:rFonts w:ascii="Times" w:hAnsi="Times"/>
                <w:sz w:val="22"/>
                <w:szCs w:val="22"/>
              </w:rPr>
              <w:t>,</w:t>
            </w:r>
            <w:r w:rsidR="00551CA7">
              <w:rPr>
                <w:rFonts w:ascii="Times" w:hAnsi="Times"/>
                <w:sz w:val="22"/>
                <w:szCs w:val="22"/>
              </w:rPr>
              <w:t xml:space="preserve"> rozumie ich podział na organy władzy sądowniczej i pozasądowe organy ochrony prawnej </w:t>
            </w:r>
            <w:r w:rsidR="00551CA7" w:rsidRPr="00551CA7">
              <w:rPr>
                <w:rFonts w:ascii="Times" w:hAnsi="Times"/>
                <w:color w:val="000000"/>
                <w:sz w:val="22"/>
                <w:szCs w:val="22"/>
                <w:shd w:val="clear" w:color="auto" w:fill="D8D8D8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8A2" w:rsidRPr="0088668C" w:rsidRDefault="001708A2" w:rsidP="001F1336">
            <w:pPr>
              <w:rPr>
                <w:sz w:val="22"/>
                <w:szCs w:val="22"/>
              </w:rPr>
            </w:pPr>
            <w:r w:rsidRPr="0088668C">
              <w:rPr>
                <w:sz w:val="22"/>
                <w:szCs w:val="22"/>
              </w:rPr>
              <w:t>K1P_U0</w:t>
            </w:r>
            <w:r w:rsidR="001F1336">
              <w:rPr>
                <w:sz w:val="22"/>
                <w:szCs w:val="22"/>
              </w:rPr>
              <w:t>6</w:t>
            </w:r>
          </w:p>
        </w:tc>
      </w:tr>
      <w:tr w:rsidR="001708A2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8A2" w:rsidRPr="00C94596" w:rsidRDefault="001708A2" w:rsidP="00BD544F">
            <w:pPr>
              <w:jc w:val="both"/>
              <w:rPr>
                <w:b/>
                <w:sz w:val="22"/>
                <w:szCs w:val="22"/>
              </w:rPr>
            </w:pPr>
            <w:r w:rsidRPr="00C94596">
              <w:rPr>
                <w:b/>
                <w:sz w:val="22"/>
                <w:szCs w:val="22"/>
              </w:rPr>
              <w:t xml:space="preserve">Kompetencje społeczne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8A2" w:rsidRPr="0088668C" w:rsidRDefault="001708A2" w:rsidP="00FC3315">
            <w:pPr>
              <w:rPr>
                <w:sz w:val="22"/>
                <w:szCs w:val="22"/>
              </w:rPr>
            </w:pPr>
          </w:p>
        </w:tc>
      </w:tr>
      <w:tr w:rsidR="001708A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8A2" w:rsidRPr="0088668C" w:rsidRDefault="00484D29" w:rsidP="008866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08A2" w:rsidRPr="00557D72" w:rsidRDefault="001708A2" w:rsidP="00557D72">
            <w:r w:rsidRPr="00C94596">
              <w:rPr>
                <w:sz w:val="22"/>
                <w:szCs w:val="22"/>
              </w:rPr>
              <w:t>jest gotów</w:t>
            </w:r>
            <w:r w:rsidR="00551CA7">
              <w:rPr>
                <w:sz w:val="22"/>
                <w:szCs w:val="22"/>
              </w:rPr>
              <w:t>, by</w:t>
            </w:r>
            <w:r w:rsidRPr="00C94596">
              <w:rPr>
                <w:sz w:val="22"/>
                <w:szCs w:val="22"/>
              </w:rPr>
              <w:t xml:space="preserve"> </w:t>
            </w:r>
            <w:r w:rsidR="00551CA7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>wdrażać w życie potrzeb</w:t>
            </w:r>
            <w:r w:rsidR="00484D29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>ę</w:t>
            </w:r>
            <w:r w:rsidR="00551CA7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> uczenia się przez całe życie, doskonalenia osobistego i zawodowego</w:t>
            </w:r>
            <w:r w:rsidR="004256D1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>,</w:t>
            </w:r>
            <w:r w:rsidR="00551CA7">
              <w:rPr>
                <w:rStyle w:val="normaltextrun"/>
                <w:rFonts w:eastAsiaTheme="majorEastAsia"/>
                <w:color w:val="000000"/>
                <w:shd w:val="clear" w:color="auto" w:fill="FFFFFF"/>
              </w:rPr>
              <w:t xml:space="preserve"> krytycznie oceniając zasoby posiadanej wiedzy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8A2" w:rsidRPr="0088668C" w:rsidRDefault="001708A2" w:rsidP="006A1B87">
            <w:pPr>
              <w:rPr>
                <w:sz w:val="22"/>
                <w:szCs w:val="22"/>
              </w:rPr>
            </w:pPr>
            <w:r w:rsidRPr="0088668C">
              <w:rPr>
                <w:sz w:val="22"/>
                <w:szCs w:val="22"/>
              </w:rPr>
              <w:t>K1P_K0</w:t>
            </w:r>
            <w:r w:rsidR="00557D72">
              <w:rPr>
                <w:sz w:val="22"/>
                <w:szCs w:val="22"/>
              </w:rPr>
              <w:t>1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78D11A11">
        <w:tc>
          <w:tcPr>
            <w:tcW w:w="1000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382942">
        <w:tc>
          <w:tcPr>
            <w:tcW w:w="10008" w:type="dxa"/>
            <w:gridSpan w:val="2"/>
            <w:shd w:val="clear" w:color="auto" w:fill="D9D9D9" w:themeFill="background1" w:themeFillShade="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78D11A11">
        <w:tc>
          <w:tcPr>
            <w:tcW w:w="10008" w:type="dxa"/>
            <w:gridSpan w:val="2"/>
            <w:tcBorders>
              <w:bottom w:val="single" w:sz="2" w:space="0" w:color="auto"/>
            </w:tcBorders>
          </w:tcPr>
          <w:p w:rsidR="001459AF" w:rsidRPr="00DF402D" w:rsidRDefault="00FE1FBB" w:rsidP="00C9459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Ogólna charakterystyka ochrony prawnej</w:t>
            </w:r>
            <w:r w:rsidR="002B49C8">
              <w:rPr>
                <w:sz w:val="22"/>
                <w:szCs w:val="22"/>
              </w:rPr>
              <w:t>, jej przedmiotu, rodzajów</w:t>
            </w:r>
            <w:r>
              <w:rPr>
                <w:sz w:val="22"/>
                <w:szCs w:val="22"/>
              </w:rPr>
              <w:t xml:space="preserve"> i organów ją sprawujących</w:t>
            </w:r>
            <w:r w:rsidR="002B49C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Organy ochrony prawnej: rozstrzygające (sądowe, quasi-sądowe, pozasądowe), pojednawcze (mediacyjne i koncyliacyjne,  kontroli legalności (Prokuratura, NIK) pomocy prawnej (korporacje ochrony prawa, rzecznicy). </w:t>
            </w:r>
            <w:r w:rsidR="00104A6B">
              <w:rPr>
                <w:sz w:val="22"/>
                <w:szCs w:val="22"/>
              </w:rPr>
              <w:t xml:space="preserve">Organy o charakterze międzynarodowym. </w:t>
            </w:r>
          </w:p>
        </w:tc>
      </w:tr>
      <w:tr w:rsidR="00FC3315" w:rsidRPr="009E7B8A" w:rsidTr="78D11A11">
        <w:tc>
          <w:tcPr>
            <w:tcW w:w="10008" w:type="dxa"/>
            <w:gridSpan w:val="2"/>
            <w:tcBorders>
              <w:bottom w:val="single" w:sz="2" w:space="0" w:color="auto"/>
            </w:tcBorders>
            <w:shd w:val="clear" w:color="auto" w:fill="auto"/>
          </w:tcPr>
          <w:p w:rsidR="00FC3315" w:rsidRPr="00DF402D" w:rsidRDefault="00FC3315" w:rsidP="000B3A8B">
            <w:pPr>
              <w:jc w:val="both"/>
              <w:rPr>
                <w:sz w:val="22"/>
                <w:szCs w:val="22"/>
              </w:rPr>
            </w:pPr>
          </w:p>
        </w:tc>
      </w:tr>
      <w:tr w:rsidR="00CB4495" w:rsidRPr="009E7B8A" w:rsidTr="00327CB5">
        <w:tc>
          <w:tcPr>
            <w:tcW w:w="10008" w:type="dxa"/>
            <w:gridSpan w:val="2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:rsidR="00CB4495" w:rsidRPr="00DF402D" w:rsidRDefault="00CB4495" w:rsidP="00FC3315">
            <w:pPr>
              <w:rPr>
                <w:sz w:val="22"/>
                <w:szCs w:val="22"/>
              </w:rPr>
            </w:pPr>
            <w:r w:rsidRPr="00DF402D">
              <w:rPr>
                <w:sz w:val="22"/>
                <w:szCs w:val="22"/>
              </w:rPr>
              <w:t>Ćwiczenia</w:t>
            </w:r>
          </w:p>
        </w:tc>
      </w:tr>
      <w:tr w:rsidR="001A398E" w:rsidRPr="009E7B8A" w:rsidTr="78D11A11">
        <w:tc>
          <w:tcPr>
            <w:tcW w:w="10008" w:type="dxa"/>
            <w:gridSpan w:val="2"/>
          </w:tcPr>
          <w:p w:rsidR="001A398E" w:rsidRPr="00DF402D" w:rsidRDefault="00104A6B" w:rsidP="007F79B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Charakterystyka </w:t>
            </w:r>
            <w:r w:rsidR="005F74E0">
              <w:rPr>
                <w:sz w:val="22"/>
                <w:szCs w:val="22"/>
              </w:rPr>
              <w:t xml:space="preserve">krajowych i międzynarodowych </w:t>
            </w:r>
            <w:r>
              <w:rPr>
                <w:sz w:val="22"/>
                <w:szCs w:val="22"/>
              </w:rPr>
              <w:t>organów ochrony pra</w:t>
            </w:r>
            <w:r w:rsidR="005F74E0">
              <w:rPr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nej na podstawie aktów normatywnych i orzecznictwa. Organy ochrony w wybranych państwach Unii Europejskiej</w:t>
            </w:r>
            <w:r w:rsidR="005F74E0">
              <w:rPr>
                <w:sz w:val="22"/>
                <w:szCs w:val="22"/>
              </w:rPr>
              <w:t>.</w:t>
            </w:r>
          </w:p>
        </w:tc>
      </w:tr>
      <w:tr w:rsidR="00557D72" w:rsidRPr="009E7B8A" w:rsidTr="78D11A11">
        <w:tc>
          <w:tcPr>
            <w:tcW w:w="10008" w:type="dxa"/>
            <w:gridSpan w:val="2"/>
          </w:tcPr>
          <w:p w:rsidR="00557D72" w:rsidRDefault="00557D72" w:rsidP="007F79B2">
            <w:pPr>
              <w:jc w:val="both"/>
              <w:rPr>
                <w:sz w:val="22"/>
                <w:szCs w:val="22"/>
              </w:rPr>
            </w:pPr>
            <w:r w:rsidRPr="00CB4495">
              <w:rPr>
                <w:sz w:val="22"/>
                <w:szCs w:val="22"/>
              </w:rPr>
              <w:t xml:space="preserve">W tym treści powiązane z praktycznym przygotowaniem zawodowym: </w:t>
            </w:r>
            <w:r w:rsidRPr="00CB4495">
              <w:rPr>
                <w:b/>
                <w:sz w:val="22"/>
                <w:szCs w:val="22"/>
              </w:rPr>
              <w:t>100[%]</w:t>
            </w:r>
          </w:p>
        </w:tc>
      </w:tr>
      <w:tr w:rsidR="0004109C" w:rsidRPr="009E7B8A" w:rsidTr="00327CB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4109C" w:rsidRDefault="0004109C" w:rsidP="00327CB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  <w:p w:rsidR="0004109C" w:rsidRPr="009E7B8A" w:rsidRDefault="0004109C" w:rsidP="00327CB5">
            <w:pPr>
              <w:rPr>
                <w:sz w:val="22"/>
                <w:szCs w:val="22"/>
              </w:rPr>
            </w:pP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04109C" w:rsidRPr="00327CB5" w:rsidRDefault="0004109C" w:rsidP="00327CB5">
            <w:pPr>
              <w:pStyle w:val="Akapitzlist"/>
              <w:numPr>
                <w:ilvl w:val="0"/>
                <w:numId w:val="11"/>
              </w:numPr>
              <w:ind w:left="213" w:hanging="213"/>
              <w:rPr>
                <w:rFonts w:ascii="Times New Roman" w:hAnsi="Times New Roman" w:cs="Times New Roman"/>
              </w:rPr>
            </w:pPr>
            <w:proofErr w:type="spellStart"/>
            <w:r w:rsidRPr="00C00A2F">
              <w:rPr>
                <w:rFonts w:ascii="Times New Roman" w:hAnsi="Times New Roman" w:cs="Times New Roman"/>
                <w:lang w:val="pl-PL"/>
              </w:rPr>
              <w:t>Bodio</w:t>
            </w:r>
            <w:proofErr w:type="spellEnd"/>
            <w:r w:rsidRPr="00C00A2F">
              <w:rPr>
                <w:rFonts w:ascii="Times New Roman" w:hAnsi="Times New Roman" w:cs="Times New Roman"/>
                <w:lang w:val="pl-PL"/>
              </w:rPr>
              <w:t xml:space="preserve"> J., Borkowski G., </w:t>
            </w:r>
            <w:proofErr w:type="spellStart"/>
            <w:r w:rsidRPr="00C00A2F">
              <w:rPr>
                <w:rFonts w:ascii="Times New Roman" w:hAnsi="Times New Roman" w:cs="Times New Roman"/>
                <w:lang w:val="pl-PL"/>
              </w:rPr>
              <w:t>Demendecki</w:t>
            </w:r>
            <w:proofErr w:type="spellEnd"/>
            <w:r w:rsidRPr="00C00A2F">
              <w:rPr>
                <w:rFonts w:ascii="Times New Roman" w:hAnsi="Times New Roman" w:cs="Times New Roman"/>
                <w:lang w:val="pl-PL"/>
              </w:rPr>
              <w:t xml:space="preserve"> T., Ustrój organów ochrony prawnej. </w:t>
            </w:r>
            <w:proofErr w:type="spellStart"/>
            <w:r w:rsidRPr="00327CB5">
              <w:rPr>
                <w:rFonts w:ascii="Times New Roman" w:hAnsi="Times New Roman" w:cs="Times New Roman"/>
              </w:rPr>
              <w:t>Część</w:t>
            </w:r>
            <w:proofErr w:type="spellEnd"/>
            <w:r w:rsidRPr="00327C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7CB5">
              <w:rPr>
                <w:rFonts w:ascii="Times New Roman" w:hAnsi="Times New Roman" w:cs="Times New Roman"/>
              </w:rPr>
              <w:t>szczegółowa</w:t>
            </w:r>
            <w:proofErr w:type="spellEnd"/>
            <w:r w:rsidRPr="00327CB5">
              <w:rPr>
                <w:rFonts w:ascii="Times New Roman" w:hAnsi="Times New Roman" w:cs="Times New Roman"/>
              </w:rPr>
              <w:t>, Warszawa 2016</w:t>
            </w:r>
          </w:p>
          <w:p w:rsidR="0004109C" w:rsidRPr="00327CB5" w:rsidRDefault="0004109C" w:rsidP="00327CB5">
            <w:pPr>
              <w:pStyle w:val="Akapitzlist"/>
              <w:numPr>
                <w:ilvl w:val="0"/>
                <w:numId w:val="11"/>
              </w:numPr>
              <w:ind w:left="213" w:hanging="213"/>
              <w:rPr>
                <w:rFonts w:ascii="Times New Roman" w:hAnsi="Times New Roman" w:cs="Times New Roman"/>
              </w:rPr>
            </w:pPr>
            <w:r w:rsidRPr="00C00A2F">
              <w:rPr>
                <w:rFonts w:ascii="Times New Roman" w:hAnsi="Times New Roman" w:cs="Times New Roman"/>
                <w:lang w:val="pl-PL"/>
              </w:rPr>
              <w:t xml:space="preserve">Kruk M. (red.), System organów ochrony prawnej w Polsce. </w:t>
            </w:r>
            <w:proofErr w:type="spellStart"/>
            <w:r w:rsidRPr="00327CB5">
              <w:rPr>
                <w:rFonts w:ascii="Times New Roman" w:hAnsi="Times New Roman" w:cs="Times New Roman"/>
              </w:rPr>
              <w:t>Podstawowe</w:t>
            </w:r>
            <w:proofErr w:type="spellEnd"/>
            <w:r w:rsidRPr="00327C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7CB5">
              <w:rPr>
                <w:rFonts w:ascii="Times New Roman" w:hAnsi="Times New Roman" w:cs="Times New Roman"/>
              </w:rPr>
              <w:t>instytucje</w:t>
            </w:r>
            <w:proofErr w:type="spellEnd"/>
            <w:r w:rsidRPr="00327CB5">
              <w:rPr>
                <w:rFonts w:ascii="Times New Roman" w:hAnsi="Times New Roman" w:cs="Times New Roman"/>
              </w:rPr>
              <w:t>, Warszawa 2009</w:t>
            </w:r>
          </w:p>
          <w:p w:rsidR="0004109C" w:rsidRPr="00C00A2F" w:rsidRDefault="0004109C" w:rsidP="00327CB5">
            <w:pPr>
              <w:pStyle w:val="Akapitzlist"/>
              <w:numPr>
                <w:ilvl w:val="0"/>
                <w:numId w:val="11"/>
              </w:numPr>
              <w:ind w:left="213" w:hanging="213"/>
              <w:rPr>
                <w:rFonts w:ascii="Times New Roman" w:hAnsi="Times New Roman" w:cs="Times New Roman"/>
                <w:lang w:val="pl-PL"/>
              </w:rPr>
            </w:pPr>
            <w:r w:rsidRPr="00C00A2F">
              <w:rPr>
                <w:rFonts w:ascii="Times New Roman" w:hAnsi="Times New Roman" w:cs="Times New Roman"/>
                <w:lang w:val="pl-PL"/>
              </w:rPr>
              <w:lastRenderedPageBreak/>
              <w:t>Rojewski, Organy ochrony prawnej. Orzecznictwo, Warszawa 2011</w:t>
            </w:r>
          </w:p>
          <w:p w:rsidR="0004109C" w:rsidRPr="00C00A2F" w:rsidRDefault="0004109C" w:rsidP="00327CB5">
            <w:pPr>
              <w:pStyle w:val="Akapitzlist"/>
              <w:numPr>
                <w:ilvl w:val="0"/>
                <w:numId w:val="11"/>
              </w:numPr>
              <w:ind w:left="213" w:hanging="213"/>
              <w:rPr>
                <w:rFonts w:ascii="Times New Roman" w:hAnsi="Times New Roman" w:cs="Times New Roman"/>
                <w:lang w:val="pl-PL"/>
              </w:rPr>
            </w:pPr>
            <w:r w:rsidRPr="00C00A2F">
              <w:rPr>
                <w:rFonts w:ascii="Times New Roman" w:hAnsi="Times New Roman" w:cs="Times New Roman"/>
                <w:lang w:val="pl-PL"/>
              </w:rPr>
              <w:t>Serafin S., Szmulik B., Organy ochrony prawnej RP, Warszawa 2010</w:t>
            </w:r>
          </w:p>
        </w:tc>
      </w:tr>
      <w:tr w:rsidR="00FC3315" w:rsidRPr="009E7B8A" w:rsidTr="00327CB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327CB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04109C" w:rsidRPr="00C00A2F" w:rsidRDefault="0004109C" w:rsidP="00327CB5">
            <w:pPr>
              <w:pStyle w:val="Akapitzlist"/>
              <w:numPr>
                <w:ilvl w:val="0"/>
                <w:numId w:val="12"/>
              </w:numPr>
              <w:ind w:left="213" w:hanging="213"/>
              <w:rPr>
                <w:rFonts w:ascii="Times New Roman" w:hAnsi="Times New Roman" w:cs="Times New Roman"/>
                <w:lang w:val="pl-PL"/>
              </w:rPr>
            </w:pPr>
            <w:r w:rsidRPr="00C00A2F">
              <w:rPr>
                <w:rFonts w:ascii="Times New Roman" w:hAnsi="Times New Roman" w:cs="Times New Roman"/>
                <w:lang w:val="pl-PL"/>
              </w:rPr>
              <w:t xml:space="preserve">Sagan R., </w:t>
            </w:r>
            <w:proofErr w:type="spellStart"/>
            <w:r w:rsidRPr="00C00A2F">
              <w:rPr>
                <w:rFonts w:ascii="Times New Roman" w:hAnsi="Times New Roman" w:cs="Times New Roman"/>
                <w:lang w:val="pl-PL"/>
              </w:rPr>
              <w:t>Serzhanova</w:t>
            </w:r>
            <w:proofErr w:type="spellEnd"/>
            <w:r w:rsidRPr="00C00A2F">
              <w:rPr>
                <w:rFonts w:ascii="Times New Roman" w:hAnsi="Times New Roman" w:cs="Times New Roman"/>
                <w:lang w:val="pl-PL"/>
              </w:rPr>
              <w:t xml:space="preserve"> V., Organy i korporacje ochrony prawa, Warszawa 2014</w:t>
            </w:r>
          </w:p>
          <w:p w:rsidR="008A30C1" w:rsidRPr="00C00A2F" w:rsidRDefault="0004109C" w:rsidP="00327CB5">
            <w:pPr>
              <w:pStyle w:val="Akapitzlist"/>
              <w:numPr>
                <w:ilvl w:val="0"/>
                <w:numId w:val="12"/>
              </w:numPr>
              <w:ind w:left="213" w:hanging="213"/>
              <w:rPr>
                <w:rFonts w:ascii="Times New Roman" w:hAnsi="Times New Roman" w:cs="Times New Roman"/>
                <w:lang w:val="pl-PL"/>
              </w:rPr>
            </w:pPr>
            <w:r w:rsidRPr="00C00A2F">
              <w:rPr>
                <w:rFonts w:ascii="Times New Roman" w:hAnsi="Times New Roman" w:cs="Times New Roman"/>
                <w:lang w:val="pl-PL"/>
              </w:rPr>
              <w:t>Żmigrodzki M., Ustrój organów ochrony prawnej, Warszawa 2005</w:t>
            </w:r>
          </w:p>
          <w:p w:rsidR="0004109C" w:rsidRPr="00C00A2F" w:rsidRDefault="0004109C" w:rsidP="00327CB5">
            <w:pPr>
              <w:pStyle w:val="Akapitzlist"/>
              <w:numPr>
                <w:ilvl w:val="0"/>
                <w:numId w:val="12"/>
              </w:numPr>
              <w:ind w:left="213" w:hanging="213"/>
              <w:rPr>
                <w:rFonts w:ascii="Times New Roman" w:hAnsi="Times New Roman" w:cs="Times New Roman"/>
                <w:lang w:val="pl-PL"/>
              </w:rPr>
            </w:pPr>
            <w:r w:rsidRPr="00C00A2F">
              <w:rPr>
                <w:rFonts w:ascii="Times New Roman" w:hAnsi="Times New Roman" w:cs="Times New Roman"/>
                <w:lang w:val="pl-PL"/>
              </w:rPr>
              <w:t>Akty normatywne i literatura dotycząca działalności wybranych organów</w:t>
            </w:r>
          </w:p>
        </w:tc>
      </w:tr>
      <w:tr w:rsidR="00FC3315" w:rsidRPr="009E7B8A" w:rsidTr="00327CB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327CB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FC3315" w:rsidRPr="009D59B1" w:rsidRDefault="009D59B1" w:rsidP="009D59B1">
            <w:pPr>
              <w:jc w:val="both"/>
              <w:rPr>
                <w:sz w:val="22"/>
                <w:szCs w:val="22"/>
              </w:rPr>
            </w:pPr>
            <w:r w:rsidRPr="009D59B1">
              <w:rPr>
                <w:sz w:val="22"/>
                <w:szCs w:val="22"/>
              </w:rPr>
              <w:t xml:space="preserve">Wykład, </w:t>
            </w:r>
            <w:r w:rsidR="00104A6B">
              <w:rPr>
                <w:sz w:val="22"/>
                <w:szCs w:val="22"/>
              </w:rPr>
              <w:t>praca na źródłach prawa, studium przypadk</w:t>
            </w:r>
            <w:r w:rsidR="00557D72">
              <w:rPr>
                <w:sz w:val="22"/>
                <w:szCs w:val="22"/>
              </w:rPr>
              <w:t>u</w:t>
            </w:r>
            <w:r w:rsidR="00104A6B">
              <w:rPr>
                <w:sz w:val="22"/>
                <w:szCs w:val="22"/>
              </w:rPr>
              <w:t>, praca w grupach.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327CB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</w:t>
            </w:r>
            <w:r w:rsidR="00327CB5">
              <w:rPr>
                <w:sz w:val="22"/>
                <w:szCs w:val="22"/>
              </w:rPr>
              <w:t>fektu uczenia się/grupy efektów</w:t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88668C" w:rsidRDefault="00484D2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Kolokwium - </w:t>
            </w:r>
            <w:r w:rsidR="006C08EC">
              <w:rPr>
                <w:sz w:val="22"/>
                <w:szCs w:val="22"/>
              </w:rPr>
              <w:t>te</w:t>
            </w:r>
            <w:r w:rsidR="00393594" w:rsidRPr="0088668C">
              <w:rPr>
                <w:sz w:val="22"/>
                <w:szCs w:val="22"/>
              </w:rPr>
              <w:t xml:space="preserve">st wiedzy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256D1" w:rsidRPr="0088668C" w:rsidRDefault="009D59B1" w:rsidP="00FC3315">
            <w:pPr>
              <w:rPr>
                <w:sz w:val="22"/>
                <w:szCs w:val="22"/>
              </w:rPr>
            </w:pPr>
            <w:r w:rsidRPr="0088668C">
              <w:rPr>
                <w:sz w:val="22"/>
                <w:szCs w:val="22"/>
              </w:rPr>
              <w:t>1</w:t>
            </w:r>
            <w:r w:rsidR="003D31E2">
              <w:rPr>
                <w:sz w:val="22"/>
                <w:szCs w:val="22"/>
              </w:rPr>
              <w:t>-3</w:t>
            </w:r>
          </w:p>
        </w:tc>
      </w:tr>
      <w:tr w:rsidR="00393594" w:rsidRPr="009E7B8A" w:rsidTr="00EA2D0E">
        <w:tc>
          <w:tcPr>
            <w:tcW w:w="8208" w:type="dxa"/>
            <w:gridSpan w:val="2"/>
          </w:tcPr>
          <w:p w:rsidR="00393594" w:rsidRPr="0088668C" w:rsidRDefault="003D31E2" w:rsidP="00621E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Aktywny udział w </w:t>
            </w:r>
            <w:r w:rsidR="00557D72">
              <w:rPr>
                <w:sz w:val="22"/>
                <w:szCs w:val="22"/>
              </w:rPr>
              <w:t>ćwiczeniach</w:t>
            </w:r>
          </w:p>
        </w:tc>
        <w:tc>
          <w:tcPr>
            <w:tcW w:w="1800" w:type="dxa"/>
          </w:tcPr>
          <w:p w:rsidR="00393594" w:rsidRPr="004256D1" w:rsidRDefault="004256D1" w:rsidP="004256D1">
            <w:r>
              <w:t>1-4</w:t>
            </w:r>
          </w:p>
        </w:tc>
      </w:tr>
      <w:tr w:rsidR="00393594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393594" w:rsidRPr="0088668C" w:rsidRDefault="00393594" w:rsidP="00FC3315">
            <w:pPr>
              <w:rPr>
                <w:sz w:val="22"/>
                <w:szCs w:val="22"/>
              </w:rPr>
            </w:pPr>
            <w:r w:rsidRPr="0088668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93594" w:rsidRPr="0088668C" w:rsidRDefault="00CC064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="00393594" w:rsidRPr="0088668C">
              <w:rPr>
                <w:sz w:val="22"/>
                <w:szCs w:val="22"/>
              </w:rPr>
              <w:t xml:space="preserve"> </w:t>
            </w:r>
            <w:r w:rsidR="00045EA0">
              <w:rPr>
                <w:sz w:val="22"/>
                <w:szCs w:val="22"/>
              </w:rPr>
              <w:t>–</w:t>
            </w:r>
            <w:r w:rsidR="00393594" w:rsidRPr="0088668C">
              <w:rPr>
                <w:sz w:val="22"/>
                <w:szCs w:val="22"/>
              </w:rPr>
              <w:t xml:space="preserve"> test</w:t>
            </w:r>
            <w:r w:rsidR="00045EA0">
              <w:rPr>
                <w:sz w:val="22"/>
                <w:szCs w:val="22"/>
              </w:rPr>
              <w:t xml:space="preserve"> wiedzy - </w:t>
            </w:r>
            <w:r w:rsidR="004256D1">
              <w:rPr>
                <w:sz w:val="22"/>
                <w:szCs w:val="22"/>
              </w:rPr>
              <w:t>5</w:t>
            </w:r>
            <w:r w:rsidR="004D3844">
              <w:rPr>
                <w:sz w:val="22"/>
                <w:szCs w:val="22"/>
              </w:rPr>
              <w:t>0</w:t>
            </w:r>
            <w:r w:rsidR="00393594" w:rsidRPr="0088668C">
              <w:rPr>
                <w:sz w:val="22"/>
                <w:szCs w:val="22"/>
              </w:rPr>
              <w:t xml:space="preserve"> % oceny końcowej</w:t>
            </w:r>
          </w:p>
          <w:p w:rsidR="00393594" w:rsidRPr="0088668C" w:rsidRDefault="004256D1" w:rsidP="004D38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Analiza źródeł, praca na ćwiczeniach </w:t>
            </w:r>
            <w:r w:rsidR="00045EA0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5</w:t>
            </w:r>
            <w:r w:rsidR="004D3844">
              <w:rPr>
                <w:sz w:val="22"/>
                <w:szCs w:val="22"/>
              </w:rPr>
              <w:t>0</w:t>
            </w:r>
            <w:r w:rsidR="00393594" w:rsidRPr="0088668C">
              <w:rPr>
                <w:sz w:val="22"/>
                <w:szCs w:val="22"/>
              </w:rPr>
              <w:t xml:space="preserve"> % oceny końcowej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327CB5" w:rsidRDefault="00FC3315" w:rsidP="00327CB5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3834D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834D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834D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CF1FA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7A2E87" w:rsidP="007144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6248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7A2E8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8240FB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33153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9A730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33153"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6248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6248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4256D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144E8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9E7B8A" w:rsidRDefault="004256D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144E8"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6248FF" w:rsidP="007144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FC3315" w:rsidRPr="009E7B8A" w:rsidRDefault="006248FF" w:rsidP="00CC75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6C20D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9E7B8A" w:rsidRDefault="009A730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63315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9E7B8A" w:rsidRDefault="0063315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A7301" w:rsidRDefault="006248F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</w:t>
            </w:r>
            <w:r w:rsidR="009A7301" w:rsidRPr="009A7301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2812" w:type="dxa"/>
            <w:vAlign w:val="center"/>
          </w:tcPr>
          <w:p w:rsidR="00FC3315" w:rsidRPr="009A7301" w:rsidRDefault="006248FF" w:rsidP="007A2E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</w:t>
            </w:r>
            <w:r w:rsidR="007A2E87">
              <w:rPr>
                <w:b/>
                <w:sz w:val="22"/>
                <w:szCs w:val="22"/>
              </w:rPr>
              <w:t>,1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6248F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A7301" w:rsidRPr="009E7B8A" w:rsidRDefault="00C00A2F" w:rsidP="006248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9A7301">
              <w:rPr>
                <w:b/>
                <w:sz w:val="22"/>
                <w:szCs w:val="22"/>
              </w:rPr>
              <w:t xml:space="preserve">auki </w:t>
            </w:r>
            <w:r w:rsidR="007144E8">
              <w:rPr>
                <w:b/>
                <w:sz w:val="22"/>
                <w:szCs w:val="22"/>
              </w:rPr>
              <w:t>prawne</w:t>
            </w:r>
            <w:r w:rsidR="008A41B4">
              <w:rPr>
                <w:b/>
                <w:sz w:val="22"/>
                <w:szCs w:val="22"/>
              </w:rPr>
              <w:t xml:space="preserve"> </w:t>
            </w:r>
            <w:r w:rsidR="00CC064A">
              <w:rPr>
                <w:b/>
                <w:sz w:val="22"/>
                <w:szCs w:val="22"/>
              </w:rPr>
              <w:t>–</w:t>
            </w:r>
            <w:r w:rsidR="00633153">
              <w:rPr>
                <w:b/>
                <w:sz w:val="22"/>
                <w:szCs w:val="22"/>
              </w:rPr>
              <w:t xml:space="preserve"> </w:t>
            </w:r>
            <w:r w:rsidR="006248FF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393594" w:rsidRDefault="007A2E87" w:rsidP="00CC75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6248FF">
              <w:rPr>
                <w:b/>
                <w:sz w:val="22"/>
                <w:szCs w:val="22"/>
              </w:rPr>
              <w:t>25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393594" w:rsidRDefault="00C54AA2" w:rsidP="006248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393594" w:rsidRPr="00393594">
              <w:rPr>
                <w:b/>
                <w:sz w:val="22"/>
                <w:szCs w:val="22"/>
              </w:rPr>
              <w:t>,</w:t>
            </w:r>
            <w:r w:rsidR="006248FF">
              <w:rPr>
                <w:b/>
                <w:sz w:val="22"/>
                <w:szCs w:val="22"/>
              </w:rPr>
              <w:t>1</w:t>
            </w:r>
          </w:p>
        </w:tc>
      </w:tr>
    </w:tbl>
    <w:p w:rsidR="00393594" w:rsidRPr="009E7B8A" w:rsidRDefault="00393594" w:rsidP="00FC3315">
      <w:pPr>
        <w:rPr>
          <w:sz w:val="22"/>
          <w:szCs w:val="22"/>
        </w:rPr>
      </w:pPr>
    </w:p>
    <w:sectPr w:rsidR="00393594" w:rsidRPr="009E7B8A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altName w:val="﷽﷽﷽﷽﷽﷽ꓮ뷝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F6BBF"/>
    <w:multiLevelType w:val="hybridMultilevel"/>
    <w:tmpl w:val="D832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67561"/>
    <w:multiLevelType w:val="hybridMultilevel"/>
    <w:tmpl w:val="CFB61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85A76"/>
    <w:multiLevelType w:val="hybridMultilevel"/>
    <w:tmpl w:val="93245834"/>
    <w:lvl w:ilvl="0" w:tplc="63D0894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4300B"/>
    <w:multiLevelType w:val="hybridMultilevel"/>
    <w:tmpl w:val="9B6860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36B4D"/>
    <w:multiLevelType w:val="hybridMultilevel"/>
    <w:tmpl w:val="C3DA32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2E194B"/>
    <w:multiLevelType w:val="hybridMultilevel"/>
    <w:tmpl w:val="EF4CC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536BFD"/>
    <w:multiLevelType w:val="hybridMultilevel"/>
    <w:tmpl w:val="D0BC70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7B8709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E0E1BF2"/>
    <w:multiLevelType w:val="hybridMultilevel"/>
    <w:tmpl w:val="745ECDD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9">
    <w:nsid w:val="619A123B"/>
    <w:multiLevelType w:val="hybridMultilevel"/>
    <w:tmpl w:val="933E44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E000EE"/>
    <w:multiLevelType w:val="hybridMultilevel"/>
    <w:tmpl w:val="1E307BFE"/>
    <w:lvl w:ilvl="0" w:tplc="5F26BB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184184"/>
    <w:multiLevelType w:val="hybridMultilevel"/>
    <w:tmpl w:val="3774B0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8"/>
  </w:num>
  <w:num w:numId="5">
    <w:abstractNumId w:val="1"/>
  </w:num>
  <w:num w:numId="6">
    <w:abstractNumId w:val="4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0"/>
  </w:num>
  <w:num w:numId="10">
    <w:abstractNumId w:val="9"/>
  </w:num>
  <w:num w:numId="11">
    <w:abstractNumId w:val="6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0AE5"/>
    <w:rsid w:val="0004109C"/>
    <w:rsid w:val="00045EA0"/>
    <w:rsid w:val="00056554"/>
    <w:rsid w:val="000B3A8B"/>
    <w:rsid w:val="000C760A"/>
    <w:rsid w:val="00104307"/>
    <w:rsid w:val="00104A6B"/>
    <w:rsid w:val="001459AF"/>
    <w:rsid w:val="001576BD"/>
    <w:rsid w:val="001708A2"/>
    <w:rsid w:val="00183B8B"/>
    <w:rsid w:val="001A398E"/>
    <w:rsid w:val="001D416F"/>
    <w:rsid w:val="001D557D"/>
    <w:rsid w:val="001F1336"/>
    <w:rsid w:val="001F798B"/>
    <w:rsid w:val="00216550"/>
    <w:rsid w:val="0026799A"/>
    <w:rsid w:val="00272862"/>
    <w:rsid w:val="002B49C8"/>
    <w:rsid w:val="002E1D2C"/>
    <w:rsid w:val="00327CB5"/>
    <w:rsid w:val="0033454A"/>
    <w:rsid w:val="00335001"/>
    <w:rsid w:val="00335D56"/>
    <w:rsid w:val="003658E8"/>
    <w:rsid w:val="00374F7E"/>
    <w:rsid w:val="00382942"/>
    <w:rsid w:val="003834DF"/>
    <w:rsid w:val="003921D2"/>
    <w:rsid w:val="00393594"/>
    <w:rsid w:val="003A180E"/>
    <w:rsid w:val="003B5358"/>
    <w:rsid w:val="003D1ADF"/>
    <w:rsid w:val="003D31E2"/>
    <w:rsid w:val="00410D8C"/>
    <w:rsid w:val="004115E3"/>
    <w:rsid w:val="00416716"/>
    <w:rsid w:val="004256D1"/>
    <w:rsid w:val="0043104F"/>
    <w:rsid w:val="004474A9"/>
    <w:rsid w:val="00453F09"/>
    <w:rsid w:val="00476F95"/>
    <w:rsid w:val="00484D29"/>
    <w:rsid w:val="00493B1A"/>
    <w:rsid w:val="004A6933"/>
    <w:rsid w:val="004A6D28"/>
    <w:rsid w:val="004C5B71"/>
    <w:rsid w:val="004D3844"/>
    <w:rsid w:val="004D6329"/>
    <w:rsid w:val="0050790E"/>
    <w:rsid w:val="00525EAE"/>
    <w:rsid w:val="00530E99"/>
    <w:rsid w:val="00551CA7"/>
    <w:rsid w:val="00557D72"/>
    <w:rsid w:val="0057466A"/>
    <w:rsid w:val="00582141"/>
    <w:rsid w:val="005A5B46"/>
    <w:rsid w:val="005F74E0"/>
    <w:rsid w:val="00604CF7"/>
    <w:rsid w:val="00622034"/>
    <w:rsid w:val="006248FF"/>
    <w:rsid w:val="00633153"/>
    <w:rsid w:val="00635B40"/>
    <w:rsid w:val="00687A77"/>
    <w:rsid w:val="006A1B87"/>
    <w:rsid w:val="006A4270"/>
    <w:rsid w:val="006A7DF3"/>
    <w:rsid w:val="006B262A"/>
    <w:rsid w:val="006C08EC"/>
    <w:rsid w:val="006C1A3C"/>
    <w:rsid w:val="006C20D4"/>
    <w:rsid w:val="006D4D88"/>
    <w:rsid w:val="007144E8"/>
    <w:rsid w:val="0072657C"/>
    <w:rsid w:val="00737ECB"/>
    <w:rsid w:val="00755D16"/>
    <w:rsid w:val="0078248C"/>
    <w:rsid w:val="007934B8"/>
    <w:rsid w:val="007A2E87"/>
    <w:rsid w:val="007A76CF"/>
    <w:rsid w:val="007B5FB7"/>
    <w:rsid w:val="007D1A0F"/>
    <w:rsid w:val="00801B19"/>
    <w:rsid w:val="008020D5"/>
    <w:rsid w:val="008240FB"/>
    <w:rsid w:val="008322AC"/>
    <w:rsid w:val="008650AE"/>
    <w:rsid w:val="00865722"/>
    <w:rsid w:val="0088668C"/>
    <w:rsid w:val="008A30C1"/>
    <w:rsid w:val="008A41B4"/>
    <w:rsid w:val="008B224B"/>
    <w:rsid w:val="008C13A7"/>
    <w:rsid w:val="008C358C"/>
    <w:rsid w:val="008D3D2C"/>
    <w:rsid w:val="008E0C8E"/>
    <w:rsid w:val="009074ED"/>
    <w:rsid w:val="0091137D"/>
    <w:rsid w:val="00914296"/>
    <w:rsid w:val="00935A00"/>
    <w:rsid w:val="00963417"/>
    <w:rsid w:val="009932BD"/>
    <w:rsid w:val="009A108C"/>
    <w:rsid w:val="009A166F"/>
    <w:rsid w:val="009A7301"/>
    <w:rsid w:val="009C2590"/>
    <w:rsid w:val="009C6B52"/>
    <w:rsid w:val="009D59B1"/>
    <w:rsid w:val="009E7B8A"/>
    <w:rsid w:val="009F4E16"/>
    <w:rsid w:val="009F53AE"/>
    <w:rsid w:val="009F5760"/>
    <w:rsid w:val="00A00257"/>
    <w:rsid w:val="00A0703A"/>
    <w:rsid w:val="00A25749"/>
    <w:rsid w:val="00A264CF"/>
    <w:rsid w:val="00A42C67"/>
    <w:rsid w:val="00A52731"/>
    <w:rsid w:val="00A573D0"/>
    <w:rsid w:val="00AC3483"/>
    <w:rsid w:val="00B72AFE"/>
    <w:rsid w:val="00B76272"/>
    <w:rsid w:val="00B84EB0"/>
    <w:rsid w:val="00BD544F"/>
    <w:rsid w:val="00C00A2F"/>
    <w:rsid w:val="00C54AA2"/>
    <w:rsid w:val="00C60C15"/>
    <w:rsid w:val="00C715AE"/>
    <w:rsid w:val="00C83126"/>
    <w:rsid w:val="00C94596"/>
    <w:rsid w:val="00CB4495"/>
    <w:rsid w:val="00CC064A"/>
    <w:rsid w:val="00CC75F4"/>
    <w:rsid w:val="00CD221F"/>
    <w:rsid w:val="00CF1FAE"/>
    <w:rsid w:val="00D240F4"/>
    <w:rsid w:val="00D459BD"/>
    <w:rsid w:val="00D466D8"/>
    <w:rsid w:val="00DF402D"/>
    <w:rsid w:val="00E1680C"/>
    <w:rsid w:val="00E32F86"/>
    <w:rsid w:val="00E341F8"/>
    <w:rsid w:val="00E37AC3"/>
    <w:rsid w:val="00E40B0C"/>
    <w:rsid w:val="00E45816"/>
    <w:rsid w:val="00E82510"/>
    <w:rsid w:val="00E94E67"/>
    <w:rsid w:val="00EA2757"/>
    <w:rsid w:val="00EA2C4A"/>
    <w:rsid w:val="00EE2410"/>
    <w:rsid w:val="00EE408D"/>
    <w:rsid w:val="00F02C55"/>
    <w:rsid w:val="00F048DA"/>
    <w:rsid w:val="00F14AB6"/>
    <w:rsid w:val="00F22F4E"/>
    <w:rsid w:val="00F257A3"/>
    <w:rsid w:val="00F46381"/>
    <w:rsid w:val="00F76897"/>
    <w:rsid w:val="00F87005"/>
    <w:rsid w:val="00FA0F2A"/>
    <w:rsid w:val="00FA2E58"/>
    <w:rsid w:val="00FC0529"/>
    <w:rsid w:val="00FC3315"/>
    <w:rsid w:val="00FD7A2E"/>
    <w:rsid w:val="00FE1FBB"/>
    <w:rsid w:val="00FF5230"/>
    <w:rsid w:val="00FF78CE"/>
    <w:rsid w:val="240B7572"/>
    <w:rsid w:val="78D11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4DF5C6-800B-4A89-BA59-6D325E77C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B7DE61-40F4-459E-8FA2-3FFD8F6D4C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A27B04-EC42-4DF2-9020-9562F70DB0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633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2021-11-03T17:44:00Z</dcterms:created>
  <dcterms:modified xsi:type="dcterms:W3CDTF">2021-11-03T17:44:00Z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